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A4BE" w14:textId="2DB0141F" w:rsidR="00712CC6" w:rsidRDefault="00712CC6">
      <w:pPr>
        <w:rPr>
          <w:lang w:val="nl-NL"/>
        </w:rPr>
      </w:pPr>
    </w:p>
    <w:p w14:paraId="5FE38A8E" w14:textId="195AA8C7" w:rsidR="00712CC6" w:rsidRPr="00A9061A" w:rsidRDefault="00F819AD" w:rsidP="00712CC6">
      <w:pPr>
        <w:autoSpaceDE w:val="0"/>
        <w:autoSpaceDN w:val="0"/>
        <w:adjustRightInd w:val="0"/>
        <w:spacing w:after="40"/>
        <w:rPr>
          <w:rFonts w:ascii="Averta for TBWA" w:hAnsi="Averta for TBWA" w:cstheme="minorHAnsi"/>
          <w:b/>
          <w:bCs/>
          <w:sz w:val="36"/>
          <w:szCs w:val="36"/>
          <w:lang w:val="nl-BE"/>
        </w:rPr>
      </w:pPr>
      <w:r w:rsidRPr="00A9061A">
        <w:rPr>
          <w:rFonts w:ascii="Averta for TBWA" w:hAnsi="Averta for TBWA" w:cstheme="minorHAnsi"/>
          <w:b/>
          <w:bCs/>
          <w:sz w:val="36"/>
          <w:szCs w:val="36"/>
          <w:lang w:val="nl-BE"/>
        </w:rPr>
        <w:t>R</w:t>
      </w:r>
      <w:r w:rsidR="000B128D" w:rsidRPr="00A9061A">
        <w:rPr>
          <w:rFonts w:ascii="Averta for TBWA" w:hAnsi="Averta for TBWA" w:cstheme="minorHAnsi"/>
          <w:b/>
          <w:bCs/>
          <w:sz w:val="36"/>
          <w:szCs w:val="36"/>
          <w:lang w:val="nl-BE"/>
        </w:rPr>
        <w:t xml:space="preserve">adio2 </w:t>
      </w:r>
      <w:r w:rsidRPr="00A9061A">
        <w:rPr>
          <w:rFonts w:ascii="Averta for TBWA" w:hAnsi="Averta for TBWA" w:cstheme="minorHAnsi"/>
          <w:b/>
          <w:bCs/>
          <w:sz w:val="36"/>
          <w:szCs w:val="36"/>
          <w:lang w:val="nl-BE"/>
        </w:rPr>
        <w:t>gaat live met rebra</w:t>
      </w:r>
      <w:r w:rsidR="001211C0" w:rsidRPr="00A9061A">
        <w:rPr>
          <w:rFonts w:ascii="Averta for TBWA" w:hAnsi="Averta for TBWA" w:cstheme="minorHAnsi"/>
          <w:b/>
          <w:bCs/>
          <w:sz w:val="36"/>
          <w:szCs w:val="36"/>
          <w:lang w:val="nl-BE"/>
        </w:rPr>
        <w:t>n</w:t>
      </w:r>
      <w:r w:rsidRPr="00A9061A">
        <w:rPr>
          <w:rFonts w:ascii="Averta for TBWA" w:hAnsi="Averta for TBWA" w:cstheme="minorHAnsi"/>
          <w:b/>
          <w:bCs/>
          <w:sz w:val="36"/>
          <w:szCs w:val="36"/>
          <w:lang w:val="nl-BE"/>
        </w:rPr>
        <w:t>ding door ‘Designer’</w:t>
      </w:r>
    </w:p>
    <w:p w14:paraId="37474620" w14:textId="77777777" w:rsidR="00712CC6" w:rsidRPr="00EE5030" w:rsidRDefault="00712CC6" w:rsidP="00712CC6">
      <w:pPr>
        <w:autoSpaceDE w:val="0"/>
        <w:autoSpaceDN w:val="0"/>
        <w:adjustRightInd w:val="0"/>
        <w:rPr>
          <w:rFonts w:cstheme="minorHAnsi"/>
          <w:b/>
          <w:bCs/>
          <w:sz w:val="26"/>
          <w:szCs w:val="26"/>
          <w:lang w:val="nl-BE"/>
        </w:rPr>
      </w:pPr>
    </w:p>
    <w:p w14:paraId="55EC5497" w14:textId="77777777" w:rsidR="00A9061A" w:rsidRDefault="00A9061A" w:rsidP="00712CC6">
      <w:pPr>
        <w:autoSpaceDE w:val="0"/>
        <w:autoSpaceDN w:val="0"/>
        <w:adjustRightInd w:val="0"/>
        <w:spacing w:after="40"/>
        <w:rPr>
          <w:rFonts w:cstheme="minorHAnsi"/>
          <w:b/>
          <w:bCs/>
          <w:sz w:val="28"/>
          <w:szCs w:val="28"/>
          <w:lang w:val="nl-BE"/>
        </w:rPr>
      </w:pPr>
    </w:p>
    <w:p w14:paraId="4459F99D" w14:textId="0622AC88" w:rsidR="00712CC6" w:rsidRPr="00A9061A" w:rsidRDefault="00AF7002" w:rsidP="00712CC6">
      <w:pPr>
        <w:autoSpaceDE w:val="0"/>
        <w:autoSpaceDN w:val="0"/>
        <w:adjustRightInd w:val="0"/>
        <w:spacing w:after="40"/>
        <w:rPr>
          <w:rFonts w:ascii="Averta for TBWA" w:hAnsi="Averta for TBWA" w:cstheme="minorHAnsi"/>
          <w:b/>
          <w:bCs/>
          <w:sz w:val="28"/>
          <w:szCs w:val="28"/>
          <w:lang w:val="nl-BE"/>
        </w:rPr>
      </w:pP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Een jaar (en een pitch) geleden </w:t>
      </w:r>
      <w:r w:rsidR="000E256C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vroeg radio2 </w:t>
      </w: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>aan ‘Designer’</w:t>
      </w:r>
      <w:r w:rsidR="000E256C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om de rebranding op zich te nemen.</w:t>
      </w:r>
      <w:r w:rsidR="000B128D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</w:t>
      </w:r>
      <w:r w:rsidR="000A086A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En 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>dat</w:t>
      </w:r>
      <w:r w:rsidR="000A086A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moesten ze </w:t>
      </w:r>
      <w:r w:rsidR="000E256C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>dit design agency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geen</w:t>
      </w:r>
      <w:r w:rsidR="000A086A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twee keer 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>vragen</w:t>
      </w:r>
      <w:r w:rsidR="000A086A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. </w:t>
      </w: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>Op 4 juli 2022 werd de rebranding geïmplementeerd en officieel gelanceerd. Oh,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</w:t>
      </w: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>e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n </w:t>
      </w:r>
      <w:r w:rsidR="000E256C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>het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nieuwe </w:t>
      </w: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>radio2-</w:t>
      </w:r>
      <w:r w:rsidR="001C616B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>logo</w:t>
      </w: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>?</w:t>
      </w:r>
      <w:r w:rsidR="000E256C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</w:t>
      </w:r>
      <w:r>
        <w:rPr>
          <w:rFonts w:ascii="Averta for TBWA" w:hAnsi="Averta for TBWA" w:cstheme="minorHAnsi"/>
          <w:b/>
          <w:bCs/>
          <w:sz w:val="28"/>
          <w:szCs w:val="28"/>
          <w:lang w:val="nl-BE"/>
        </w:rPr>
        <w:t>D</w:t>
      </w:r>
      <w:r w:rsidR="000E256C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>at</w:t>
      </w:r>
      <w:r w:rsidR="000A086A" w:rsidRPr="00A9061A">
        <w:rPr>
          <w:rFonts w:ascii="Averta for TBWA" w:hAnsi="Averta for TBWA" w:cstheme="minorHAnsi"/>
          <w:b/>
          <w:bCs/>
          <w:sz w:val="28"/>
          <w:szCs w:val="28"/>
          <w:lang w:val="nl-BE"/>
        </w:rPr>
        <w:t xml:space="preserve"> telt voor twee. </w:t>
      </w:r>
    </w:p>
    <w:p w14:paraId="4AC9DA85" w14:textId="77777777" w:rsidR="00712CC6" w:rsidRPr="00EE5030" w:rsidRDefault="00712CC6" w:rsidP="00712CC6">
      <w:pPr>
        <w:autoSpaceDE w:val="0"/>
        <w:autoSpaceDN w:val="0"/>
        <w:adjustRightInd w:val="0"/>
        <w:rPr>
          <w:rFonts w:cstheme="minorHAnsi"/>
          <w:sz w:val="26"/>
          <w:szCs w:val="26"/>
          <w:lang w:val="nl-BE"/>
        </w:rPr>
      </w:pPr>
    </w:p>
    <w:p w14:paraId="244061A3" w14:textId="4F11E9CE" w:rsidR="002E7FFD" w:rsidRPr="00A9061A" w:rsidRDefault="001C616B" w:rsidP="009B2114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nl-BE"/>
        </w:rPr>
      </w:pPr>
      <w:r w:rsidRPr="00A9061A">
        <w:rPr>
          <w:rFonts w:ascii="Averta for TBWA" w:hAnsi="Averta for TBWA" w:cstheme="minorHAnsi"/>
          <w:sz w:val="26"/>
          <w:szCs w:val="26"/>
          <w:lang w:val="nl-BE"/>
        </w:rPr>
        <w:t>Ja,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 dat mag best letterlijk </w:t>
      </w:r>
      <w:r w:rsidR="008C74B8">
        <w:rPr>
          <w:rFonts w:ascii="Averta for TBWA" w:hAnsi="Averta for TBWA" w:cstheme="minorHAnsi"/>
          <w:sz w:val="26"/>
          <w:szCs w:val="26"/>
          <w:lang w:val="nl-BE"/>
        </w:rPr>
        <w:t>genom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>en</w:t>
      </w:r>
      <w:r w:rsidR="008C74B8">
        <w:rPr>
          <w:rFonts w:ascii="Averta for TBWA" w:hAnsi="Averta for TBWA" w:cstheme="minorHAnsi"/>
          <w:sz w:val="26"/>
          <w:szCs w:val="26"/>
          <w:lang w:val="nl-BE"/>
        </w:rPr>
        <w:t xml:space="preserve"> worden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. </w:t>
      </w:r>
      <w:r w:rsidR="002E7FFD" w:rsidRPr="00A9061A">
        <w:rPr>
          <w:rFonts w:ascii="Averta for TBWA" w:hAnsi="Averta for TBWA" w:cstheme="minorHAnsi"/>
          <w:sz w:val="26"/>
          <w:szCs w:val="26"/>
          <w:lang w:val="nl-BE"/>
        </w:rPr>
        <w:t>Want de basis van het logo is het cijfer ‘2’. En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 het </w:t>
      </w:r>
      <w:r w:rsidR="00CD06B2">
        <w:rPr>
          <w:rFonts w:ascii="Averta for TBWA" w:hAnsi="Averta for TBWA" w:cstheme="minorHAnsi"/>
          <w:sz w:val="26"/>
          <w:szCs w:val="26"/>
          <w:lang w:val="nl-BE"/>
        </w:rPr>
        <w:t>lettertype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 is het logo</w:t>
      </w:r>
      <w:r w:rsidR="002E7FFD" w:rsidRPr="00A9061A">
        <w:rPr>
          <w:rFonts w:ascii="Averta for TBWA" w:hAnsi="Averta for TBWA" w:cstheme="minorHAnsi"/>
          <w:sz w:val="26"/>
          <w:szCs w:val="26"/>
          <w:lang w:val="nl-BE"/>
        </w:rPr>
        <w:t>, e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n het logo is een </w:t>
      </w:r>
      <w:r w:rsidR="00CD06B2">
        <w:rPr>
          <w:rFonts w:ascii="Averta for TBWA" w:hAnsi="Averta for TBWA" w:cstheme="minorHAnsi"/>
          <w:sz w:val="26"/>
          <w:szCs w:val="26"/>
          <w:lang w:val="nl-BE"/>
        </w:rPr>
        <w:t>lettertype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. Voilà, de cirkel </w:t>
      </w:r>
      <w:r w:rsidR="00AF7002">
        <w:rPr>
          <w:rFonts w:ascii="Averta for TBWA" w:hAnsi="Averta for TBWA" w:cstheme="minorHAnsi"/>
          <w:sz w:val="26"/>
          <w:szCs w:val="26"/>
          <w:lang w:val="nl-BE"/>
        </w:rPr>
        <w:t xml:space="preserve">is </w:t>
      </w:r>
      <w:r w:rsidR="000A086A" w:rsidRPr="00A9061A">
        <w:rPr>
          <w:rFonts w:ascii="Averta for TBWA" w:hAnsi="Averta for TBWA" w:cstheme="minorHAnsi"/>
          <w:sz w:val="26"/>
          <w:szCs w:val="26"/>
          <w:lang w:val="nl-BE"/>
        </w:rPr>
        <w:t>rond</w:t>
      </w:r>
      <w:r w:rsidR="002E7FFD" w:rsidRPr="00A9061A">
        <w:rPr>
          <w:rFonts w:ascii="Averta for TBWA" w:hAnsi="Averta for TBWA" w:cstheme="minorHAnsi"/>
          <w:sz w:val="26"/>
          <w:szCs w:val="26"/>
          <w:lang w:val="nl-BE"/>
        </w:rPr>
        <w:t>. M</w:t>
      </w:r>
      <w:r w:rsidR="000E256C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et een simpel icoon dat de essentie, warmte en menselijkheid van radio2 uitstraalt. </w:t>
      </w:r>
    </w:p>
    <w:p w14:paraId="53575E36" w14:textId="77777777" w:rsidR="009B2114" w:rsidRPr="00A9061A" w:rsidRDefault="009B2114" w:rsidP="009B2114">
      <w:pPr>
        <w:autoSpaceDE w:val="0"/>
        <w:autoSpaceDN w:val="0"/>
        <w:adjustRightInd w:val="0"/>
        <w:rPr>
          <w:rFonts w:ascii="Averta for TBWA" w:eastAsia="Times New Roman" w:hAnsi="Averta for TBWA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1DFE38FF" w14:textId="60C9F8D0" w:rsidR="0045265A" w:rsidRDefault="00086DE4" w:rsidP="0045265A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nl-BE"/>
        </w:rPr>
      </w:pPr>
      <w:r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En daar bleef het niet bij. Designer creëerde niet </w:t>
      </w:r>
      <w:r w:rsidR="00AF7002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alleen</w:t>
      </w:r>
      <w:r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 een </w:t>
      </w:r>
      <w:r w:rsidR="000E256C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iconisch </w:t>
      </w:r>
      <w:r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logo, ze ontw</w:t>
      </w:r>
      <w:r w:rsidR="00C4197C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ie</w:t>
      </w:r>
      <w:r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rpen een volledig </w:t>
      </w:r>
      <w:r w:rsidR="00590600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lettertype</w:t>
      </w:r>
      <w:r w:rsidR="00191166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 -</w:t>
      </w:r>
      <w:r w:rsidR="0045265A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 </w:t>
      </w:r>
      <w:r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va</w:t>
      </w:r>
      <w:r w:rsidR="009B2114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n 0 tot 9</w:t>
      </w:r>
      <w:r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, e</w:t>
      </w:r>
      <w:r w:rsidR="009B2114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n van A tot Z</w:t>
      </w:r>
      <w:r w:rsidR="00191166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 – in drie gewichten (light, medium, </w:t>
      </w:r>
      <w:proofErr w:type="spellStart"/>
      <w:r w:rsidR="00191166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bold</w:t>
      </w:r>
      <w:proofErr w:type="spellEnd"/>
      <w:r w:rsidR="00191166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).</w:t>
      </w:r>
      <w:r w:rsidR="0045265A" w:rsidRPr="00A9061A">
        <w:rPr>
          <w:rFonts w:ascii="Averta for TBWA" w:eastAsia="Times New Roman" w:hAnsi="Averta for TBWA" w:cstheme="minorHAnsi"/>
          <w:color w:val="000000"/>
          <w:bdr w:val="none" w:sz="0" w:space="0" w:color="auto" w:frame="1"/>
          <w:shd w:val="clear" w:color="auto" w:fill="FFFFFF"/>
          <w:lang w:val="nl-NL" w:eastAsia="en-GB"/>
        </w:rPr>
        <w:t xml:space="preserve"> </w:t>
      </w:r>
      <w:r w:rsidR="0045265A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Elk </w:t>
      </w:r>
      <w:r w:rsidR="00191166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merk</w:t>
      </w:r>
      <w:r w:rsidR="0045265A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aspect werd in een nieuw, </w:t>
      </w:r>
      <w:proofErr w:type="spellStart"/>
      <w:r w:rsidR="0045265A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>contemporair</w:t>
      </w:r>
      <w:proofErr w:type="spellEnd"/>
      <w:r w:rsidR="0045265A" w:rsidRPr="00A9061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nl-NL" w:eastAsia="en-GB"/>
        </w:rPr>
        <w:t xml:space="preserve"> jasje gestoken. Zo ook </w:t>
      </w:r>
      <w:r w:rsidR="0045265A" w:rsidRPr="00A9061A">
        <w:rPr>
          <w:rFonts w:ascii="Averta for TBWA" w:hAnsi="Averta for TBWA" w:cstheme="minorHAnsi"/>
          <w:sz w:val="26"/>
          <w:szCs w:val="26"/>
          <w:lang w:val="nl-BE"/>
        </w:rPr>
        <w:t xml:space="preserve">de merkkleuren, promomaterialen, fotografierichtlijnen en de tone of voice. </w:t>
      </w:r>
    </w:p>
    <w:p w14:paraId="19D51849" w14:textId="1F115B2C" w:rsidR="00C4197C" w:rsidRDefault="00C4197C" w:rsidP="0045265A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nl-BE"/>
        </w:rPr>
      </w:pPr>
    </w:p>
    <w:p w14:paraId="77E378BA" w14:textId="1E907AFB" w:rsidR="00C4197C" w:rsidRDefault="008C74B8" w:rsidP="0045265A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nl-BE"/>
        </w:rPr>
      </w:pPr>
      <w:r>
        <w:rPr>
          <w:rFonts w:ascii="Averta for TBWA" w:hAnsi="Averta for TBWA" w:cstheme="minorHAnsi"/>
          <w:sz w:val="26"/>
          <w:szCs w:val="26"/>
          <w:lang w:val="nl-BE"/>
        </w:rPr>
        <w:t xml:space="preserve">Werp </w:t>
      </w:r>
      <w:r w:rsidR="00625703">
        <w:rPr>
          <w:rFonts w:ascii="Averta for TBWA" w:hAnsi="Averta for TBWA" w:cstheme="minorHAnsi"/>
          <w:sz w:val="26"/>
          <w:szCs w:val="26"/>
          <w:lang w:val="nl-BE"/>
        </w:rPr>
        <w:t xml:space="preserve">hier </w:t>
      </w:r>
      <w:r>
        <w:rPr>
          <w:rFonts w:ascii="Averta for TBWA" w:hAnsi="Averta for TBWA" w:cstheme="minorHAnsi"/>
          <w:sz w:val="26"/>
          <w:szCs w:val="26"/>
          <w:lang w:val="nl-BE"/>
        </w:rPr>
        <w:t>een blik op</w:t>
      </w:r>
      <w:r w:rsidR="00465ECC">
        <w:rPr>
          <w:rFonts w:ascii="Averta for TBWA" w:hAnsi="Averta for TBWA" w:cstheme="minorHAnsi"/>
          <w:sz w:val="26"/>
          <w:szCs w:val="26"/>
          <w:lang w:val="nl-BE"/>
        </w:rPr>
        <w:t xml:space="preserve"> </w:t>
      </w:r>
      <w:r>
        <w:rPr>
          <w:rFonts w:ascii="Averta for TBWA" w:hAnsi="Averta for TBWA" w:cstheme="minorHAnsi"/>
          <w:sz w:val="26"/>
          <w:szCs w:val="26"/>
          <w:lang w:val="nl-BE"/>
        </w:rPr>
        <w:t>de radio2-</w:t>
      </w:r>
      <w:r w:rsidR="0006442E">
        <w:rPr>
          <w:rFonts w:ascii="Averta for TBWA" w:hAnsi="Averta for TBWA" w:cstheme="minorHAnsi"/>
          <w:sz w:val="26"/>
          <w:szCs w:val="26"/>
          <w:lang w:val="nl-BE"/>
        </w:rPr>
        <w:t>revamp</w:t>
      </w:r>
      <w:r>
        <w:rPr>
          <w:rFonts w:ascii="Averta for TBWA" w:hAnsi="Averta for TBWA" w:cstheme="minorHAnsi"/>
          <w:sz w:val="26"/>
          <w:szCs w:val="26"/>
          <w:lang w:val="nl-BE"/>
        </w:rPr>
        <w:t>:</w:t>
      </w:r>
      <w:r w:rsidR="0006442E">
        <w:rPr>
          <w:rFonts w:ascii="Averta for TBWA" w:hAnsi="Averta for TBWA" w:cstheme="minorHAnsi"/>
          <w:sz w:val="26"/>
          <w:szCs w:val="26"/>
          <w:lang w:val="nl-BE"/>
        </w:rPr>
        <w:t xml:space="preserve"> </w:t>
      </w:r>
    </w:p>
    <w:p w14:paraId="05F356D1" w14:textId="63563A8F" w:rsidR="0006442E" w:rsidRDefault="0006442E" w:rsidP="0045265A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nl-BE"/>
        </w:rPr>
      </w:pPr>
    </w:p>
    <w:p w14:paraId="37DCD0D5" w14:textId="584BB55B" w:rsidR="00A4539E" w:rsidRPr="00A97CB7" w:rsidRDefault="00A4539E">
      <w:pPr>
        <w:rPr>
          <w:rFonts w:cstheme="minorHAnsi"/>
          <w:sz w:val="26"/>
          <w:szCs w:val="26"/>
          <w:lang w:val="fr-BE"/>
        </w:rPr>
      </w:pPr>
      <w:r w:rsidRPr="00A97CB7">
        <w:rPr>
          <w:rFonts w:cstheme="minorHAnsi"/>
          <w:sz w:val="26"/>
          <w:szCs w:val="26"/>
          <w:lang w:val="fr-BE"/>
        </w:rPr>
        <w:br w:type="page"/>
      </w:r>
    </w:p>
    <w:p w14:paraId="1C575730" w14:textId="77777777" w:rsidR="00A4539E" w:rsidRPr="00A97CB7" w:rsidRDefault="00A4539E" w:rsidP="00A4539E">
      <w:pPr>
        <w:rPr>
          <w:lang w:val="fr-BE"/>
        </w:rPr>
      </w:pPr>
    </w:p>
    <w:p w14:paraId="24BC61CB" w14:textId="2CECD0B7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b/>
          <w:bCs/>
          <w:sz w:val="36"/>
          <w:szCs w:val="36"/>
        </w:rPr>
      </w:pPr>
      <w:r w:rsidRPr="00A4539E">
        <w:rPr>
          <w:rFonts w:ascii="Averta for TBWA" w:hAnsi="Averta for TBWA" w:cstheme="minorHAnsi"/>
          <w:b/>
          <w:bCs/>
          <w:sz w:val="36"/>
          <w:szCs w:val="36"/>
        </w:rPr>
        <w:t>Radio2 goes live with rebranding by 'Designer'</w:t>
      </w:r>
    </w:p>
    <w:p w14:paraId="3DAE0B35" w14:textId="77777777" w:rsidR="00A4539E" w:rsidRPr="00A4539E" w:rsidRDefault="00A4539E" w:rsidP="00A4539E">
      <w:pPr>
        <w:autoSpaceDE w:val="0"/>
        <w:autoSpaceDN w:val="0"/>
        <w:adjustRightInd w:val="0"/>
        <w:spacing w:after="40"/>
        <w:rPr>
          <w:rFonts w:cstheme="minorHAnsi"/>
          <w:b/>
          <w:bCs/>
          <w:sz w:val="28"/>
          <w:szCs w:val="28"/>
          <w:lang w:val="en-US"/>
        </w:rPr>
      </w:pPr>
    </w:p>
    <w:p w14:paraId="474E2146" w14:textId="4D0A2C09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b/>
          <w:bCs/>
          <w:sz w:val="28"/>
          <w:szCs w:val="28"/>
        </w:rPr>
      </w:pPr>
      <w:r w:rsidRPr="00A4539E">
        <w:rPr>
          <w:rFonts w:ascii="Averta for TBWA" w:hAnsi="Averta for TBWA" w:cstheme="minorHAnsi"/>
          <w:b/>
          <w:bCs/>
          <w:sz w:val="28"/>
          <w:szCs w:val="28"/>
        </w:rPr>
        <w:t>A year (and a pitch) ago, radio2 asked 'Designer' to take on the</w:t>
      </w:r>
      <w:r w:rsidR="009C0464" w:rsidRP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 xml:space="preserve"> </w:t>
      </w:r>
      <w:r w:rsidRPr="00A4539E">
        <w:rPr>
          <w:rFonts w:ascii="Averta for TBWA" w:hAnsi="Averta for TBWA" w:cstheme="minorHAnsi"/>
          <w:b/>
          <w:bCs/>
          <w:sz w:val="28"/>
          <w:szCs w:val="28"/>
        </w:rPr>
        <w:t xml:space="preserve">rebranding. And they didn't have to ask twice. </w:t>
      </w:r>
      <w:r w:rsidR="009C0464" w:rsidRP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>Fast</w:t>
      </w:r>
      <w:r w:rsid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 xml:space="preserve">-forward to </w:t>
      </w:r>
      <w:r w:rsidR="009C0464" w:rsidRPr="00A4539E">
        <w:rPr>
          <w:rFonts w:ascii="Averta for TBWA" w:hAnsi="Averta for TBWA" w:cstheme="minorHAnsi"/>
          <w:b/>
          <w:bCs/>
          <w:sz w:val="28"/>
          <w:szCs w:val="28"/>
        </w:rPr>
        <w:t>July 4, 2022,</w:t>
      </w:r>
      <w:r w:rsidR="009C0464" w:rsidRP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 xml:space="preserve"> and</w:t>
      </w:r>
      <w:r w:rsid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 xml:space="preserve"> the </w:t>
      </w:r>
      <w:r w:rsidRPr="00A4539E">
        <w:rPr>
          <w:rFonts w:ascii="Averta for TBWA" w:hAnsi="Averta for TBWA" w:cstheme="minorHAnsi"/>
          <w:b/>
          <w:bCs/>
          <w:sz w:val="28"/>
          <w:szCs w:val="28"/>
        </w:rPr>
        <w:t xml:space="preserve">rebranding </w:t>
      </w:r>
      <w:r w:rsidR="009C0464" w:rsidRP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>is</w:t>
      </w:r>
      <w:r w:rsidRPr="00A4539E">
        <w:rPr>
          <w:rFonts w:ascii="Averta for TBWA" w:hAnsi="Averta for TBWA" w:cstheme="minorHAnsi"/>
          <w:b/>
          <w:bCs/>
          <w:sz w:val="28"/>
          <w:szCs w:val="28"/>
        </w:rPr>
        <w:t xml:space="preserve"> implemented and officially launched. Oh, and the new radio2 logo</w:t>
      </w:r>
      <w:r w:rsidR="009C0464" w:rsidRP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 xml:space="preserve"> is</w:t>
      </w:r>
      <w:r w:rsidRPr="00A4539E">
        <w:rPr>
          <w:rFonts w:ascii="Averta for TBWA" w:hAnsi="Averta for TBWA" w:cstheme="minorHAnsi"/>
          <w:b/>
          <w:bCs/>
          <w:sz w:val="28"/>
          <w:szCs w:val="28"/>
        </w:rPr>
        <w:t xml:space="preserve"> </w:t>
      </w:r>
      <w:r w:rsidR="009C0464" w:rsidRPr="009C0464">
        <w:rPr>
          <w:rFonts w:ascii="Averta for TBWA" w:hAnsi="Averta for TBWA" w:cstheme="minorHAnsi"/>
          <w:b/>
          <w:bCs/>
          <w:sz w:val="28"/>
          <w:szCs w:val="28"/>
          <w:lang w:val="en-US"/>
        </w:rPr>
        <w:t xml:space="preserve">one that </w:t>
      </w:r>
      <w:r w:rsidRPr="00A4539E">
        <w:rPr>
          <w:rFonts w:ascii="Averta for TBWA" w:hAnsi="Averta for TBWA" w:cstheme="minorHAnsi"/>
          <w:b/>
          <w:bCs/>
          <w:sz w:val="28"/>
          <w:szCs w:val="28"/>
        </w:rPr>
        <w:t>counts for two.</w:t>
      </w:r>
    </w:p>
    <w:p w14:paraId="0D20B612" w14:textId="3AF59420" w:rsid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en-US"/>
        </w:rPr>
      </w:pPr>
    </w:p>
    <w:p w14:paraId="132F1683" w14:textId="3F57B415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</w:rPr>
      </w:pPr>
      <w:r w:rsidRPr="00A4539E">
        <w:rPr>
          <w:rFonts w:ascii="Averta for TBWA" w:hAnsi="Averta for TBWA" w:cstheme="minorHAnsi"/>
          <w:sz w:val="26"/>
          <w:szCs w:val="26"/>
        </w:rPr>
        <w:t xml:space="preserve">Yes, that </w:t>
      </w:r>
      <w:r w:rsidR="001036D7" w:rsidRPr="001036D7">
        <w:rPr>
          <w:rFonts w:ascii="Averta for TBWA" w:hAnsi="Averta for TBWA" w:cstheme="minorHAnsi"/>
          <w:sz w:val="26"/>
          <w:szCs w:val="26"/>
          <w:lang w:val="en-US"/>
        </w:rPr>
        <w:t>can</w:t>
      </w:r>
      <w:r w:rsidRPr="00A4539E">
        <w:rPr>
          <w:rFonts w:ascii="Averta for TBWA" w:hAnsi="Averta for TBWA" w:cstheme="minorHAnsi"/>
          <w:sz w:val="26"/>
          <w:szCs w:val="26"/>
        </w:rPr>
        <w:t xml:space="preserve"> be taken </w:t>
      </w:r>
      <w:r w:rsidR="001036D7" w:rsidRPr="001036D7">
        <w:rPr>
          <w:rFonts w:ascii="Averta for TBWA" w:hAnsi="Averta for TBWA" w:cstheme="minorHAnsi"/>
          <w:sz w:val="26"/>
          <w:szCs w:val="26"/>
          <w:lang w:val="en-US"/>
        </w:rPr>
        <w:t xml:space="preserve">quite </w:t>
      </w:r>
      <w:r w:rsidRPr="00A4539E">
        <w:rPr>
          <w:rFonts w:ascii="Averta for TBWA" w:hAnsi="Averta for TBWA" w:cstheme="minorHAnsi"/>
          <w:sz w:val="26"/>
          <w:szCs w:val="26"/>
        </w:rPr>
        <w:t xml:space="preserve">literally. Because the basis of the logo is the number '2'. And the </w:t>
      </w:r>
      <w:r w:rsidR="009C0464" w:rsidRPr="009C0464">
        <w:rPr>
          <w:rFonts w:ascii="Averta for TBWA" w:hAnsi="Averta for TBWA" w:cstheme="minorHAnsi"/>
          <w:sz w:val="26"/>
          <w:szCs w:val="26"/>
          <w:lang w:val="en-US"/>
        </w:rPr>
        <w:t>typeface</w:t>
      </w:r>
      <w:r w:rsidRPr="00A4539E">
        <w:rPr>
          <w:rFonts w:ascii="Averta for TBWA" w:hAnsi="Averta for TBWA" w:cstheme="minorHAnsi"/>
          <w:sz w:val="26"/>
          <w:szCs w:val="26"/>
        </w:rPr>
        <w:t xml:space="preserve"> is the logo, and the logo is </w:t>
      </w:r>
      <w:r w:rsidR="009C0464" w:rsidRPr="009C0464">
        <w:rPr>
          <w:rFonts w:ascii="Averta for TBWA" w:hAnsi="Averta for TBWA" w:cstheme="minorHAnsi"/>
          <w:sz w:val="26"/>
          <w:szCs w:val="26"/>
          <w:lang w:val="en-US"/>
        </w:rPr>
        <w:t>the</w:t>
      </w:r>
      <w:r w:rsidRPr="00A4539E">
        <w:rPr>
          <w:rFonts w:ascii="Averta for TBWA" w:hAnsi="Averta for TBWA" w:cstheme="minorHAnsi"/>
          <w:sz w:val="26"/>
          <w:szCs w:val="26"/>
        </w:rPr>
        <w:t xml:space="preserve"> </w:t>
      </w:r>
      <w:r w:rsidR="009C0464" w:rsidRPr="009C0464">
        <w:rPr>
          <w:rFonts w:ascii="Averta for TBWA" w:hAnsi="Averta for TBWA" w:cstheme="minorHAnsi"/>
          <w:sz w:val="26"/>
          <w:szCs w:val="26"/>
          <w:lang w:val="en-US"/>
        </w:rPr>
        <w:t>typeface</w:t>
      </w:r>
      <w:r w:rsidRPr="00A4539E">
        <w:rPr>
          <w:rFonts w:ascii="Averta for TBWA" w:hAnsi="Averta for TBWA" w:cstheme="minorHAnsi"/>
          <w:sz w:val="26"/>
          <w:szCs w:val="26"/>
        </w:rPr>
        <w:t xml:space="preserve">. </w:t>
      </w:r>
      <w:r w:rsidR="009C0464" w:rsidRPr="002D4D0F">
        <w:rPr>
          <w:rFonts w:ascii="Averta for TBWA" w:hAnsi="Averta for TBWA" w:cstheme="minorHAnsi"/>
          <w:sz w:val="26"/>
          <w:szCs w:val="26"/>
          <w:lang w:val="en-US"/>
        </w:rPr>
        <w:t>There you are:</w:t>
      </w:r>
      <w:r w:rsidRPr="00A4539E">
        <w:rPr>
          <w:rFonts w:ascii="Averta for TBWA" w:hAnsi="Averta for TBWA" w:cstheme="minorHAnsi"/>
          <w:sz w:val="26"/>
          <w:szCs w:val="26"/>
        </w:rPr>
        <w:t xml:space="preserve"> the circle is complete. With a simple icon that radiates the essence, warmth and </w:t>
      </w:r>
      <w:r w:rsidR="002D4D0F" w:rsidRPr="002D4D0F">
        <w:rPr>
          <w:rFonts w:ascii="Averta for TBWA" w:hAnsi="Averta for TBWA" w:cstheme="minorHAnsi"/>
          <w:sz w:val="26"/>
          <w:szCs w:val="26"/>
          <w:lang w:val="en-US"/>
        </w:rPr>
        <w:t>humanenes</w:t>
      </w:r>
      <w:r w:rsidR="002D4D0F">
        <w:rPr>
          <w:rFonts w:ascii="Averta for TBWA" w:hAnsi="Averta for TBWA" w:cstheme="minorHAnsi"/>
          <w:sz w:val="26"/>
          <w:szCs w:val="26"/>
          <w:lang w:val="en-US"/>
        </w:rPr>
        <w:t>s</w:t>
      </w:r>
      <w:r w:rsidRPr="00A4539E">
        <w:rPr>
          <w:rFonts w:ascii="Averta for TBWA" w:hAnsi="Averta for TBWA" w:cstheme="minorHAnsi"/>
          <w:sz w:val="26"/>
          <w:szCs w:val="26"/>
        </w:rPr>
        <w:t xml:space="preserve"> of radio2.</w:t>
      </w:r>
    </w:p>
    <w:p w14:paraId="107F4B47" w14:textId="77777777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</w:rPr>
      </w:pPr>
    </w:p>
    <w:p w14:paraId="7E77924B" w14:textId="2E600485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</w:rPr>
      </w:pPr>
      <w:r w:rsidRPr="00A4539E">
        <w:rPr>
          <w:rFonts w:ascii="Averta for TBWA" w:hAnsi="Averta for TBWA" w:cstheme="minorHAnsi"/>
          <w:sz w:val="26"/>
          <w:szCs w:val="26"/>
        </w:rPr>
        <w:t xml:space="preserve">And it didn't stop there. Designer didn't just create an iconic logo, they designed a full </w:t>
      </w:r>
      <w:r w:rsidR="002D4D0F" w:rsidRPr="002D4D0F">
        <w:rPr>
          <w:rFonts w:ascii="Averta for TBWA" w:hAnsi="Averta for TBWA" w:cstheme="minorHAnsi"/>
          <w:sz w:val="26"/>
          <w:szCs w:val="26"/>
          <w:lang w:val="en-US"/>
        </w:rPr>
        <w:t>typefa</w:t>
      </w:r>
      <w:r w:rsidR="002D4D0F">
        <w:rPr>
          <w:rFonts w:ascii="Averta for TBWA" w:hAnsi="Averta for TBWA" w:cstheme="minorHAnsi"/>
          <w:sz w:val="26"/>
          <w:szCs w:val="26"/>
          <w:lang w:val="en-US"/>
        </w:rPr>
        <w:t>ce</w:t>
      </w:r>
      <w:r w:rsidRPr="00A4539E">
        <w:rPr>
          <w:rFonts w:ascii="Averta for TBWA" w:hAnsi="Averta for TBWA" w:cstheme="minorHAnsi"/>
          <w:sz w:val="26"/>
          <w:szCs w:val="26"/>
        </w:rPr>
        <w:t xml:space="preserve"> - from 0 to 9, and from A to Z - in three weights (light, medium, bold). Every brand aspect was given a new, contemporary look</w:t>
      </w:r>
      <w:r w:rsidR="001036D7">
        <w:rPr>
          <w:rFonts w:ascii="Averta for TBWA" w:hAnsi="Averta for TBWA" w:cstheme="minorHAnsi"/>
          <w:sz w:val="26"/>
          <w:szCs w:val="26"/>
          <w:lang w:val="en-US"/>
        </w:rPr>
        <w:t>. That includes</w:t>
      </w:r>
      <w:r w:rsidRPr="00A4539E">
        <w:rPr>
          <w:rFonts w:ascii="Averta for TBWA" w:hAnsi="Averta for TBWA" w:cstheme="minorHAnsi"/>
          <w:sz w:val="26"/>
          <w:szCs w:val="26"/>
        </w:rPr>
        <w:t xml:space="preserve"> the brand colours, promotional materials, photography guidelines and the tone of voice.</w:t>
      </w:r>
    </w:p>
    <w:p w14:paraId="4C344D98" w14:textId="77777777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</w:rPr>
      </w:pPr>
    </w:p>
    <w:p w14:paraId="0D918DEC" w14:textId="77777777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</w:rPr>
      </w:pPr>
      <w:r w:rsidRPr="00A4539E">
        <w:rPr>
          <w:rFonts w:ascii="Averta for TBWA" w:hAnsi="Averta for TBWA" w:cstheme="minorHAnsi"/>
          <w:sz w:val="26"/>
          <w:szCs w:val="26"/>
        </w:rPr>
        <w:t>Take a look at the radio2 revamp here:</w:t>
      </w:r>
    </w:p>
    <w:p w14:paraId="23FE5813" w14:textId="77777777" w:rsidR="00A4539E" w:rsidRPr="00A4539E" w:rsidRDefault="00A4539E" w:rsidP="00A4539E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</w:rPr>
      </w:pPr>
    </w:p>
    <w:p w14:paraId="5617FB51" w14:textId="77777777" w:rsidR="00A4539E" w:rsidRPr="00A4539E" w:rsidRDefault="00A4539E" w:rsidP="00A4539E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</w:p>
    <w:p w14:paraId="13807B67" w14:textId="77777777" w:rsidR="0045265A" w:rsidRPr="0045265A" w:rsidRDefault="0045265A" w:rsidP="0045265A">
      <w:pPr>
        <w:autoSpaceDE w:val="0"/>
        <w:autoSpaceDN w:val="0"/>
        <w:adjustRightInd w:val="0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en-GB"/>
        </w:rPr>
      </w:pPr>
    </w:p>
    <w:p w14:paraId="31FBADD5" w14:textId="77777777" w:rsidR="0045265A" w:rsidRPr="00A97CB7" w:rsidRDefault="0045265A" w:rsidP="0045265A">
      <w:pPr>
        <w:autoSpaceDE w:val="0"/>
        <w:autoSpaceDN w:val="0"/>
        <w:adjustRightInd w:val="0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val="fr-BE" w:eastAsia="en-GB"/>
        </w:rPr>
      </w:pPr>
    </w:p>
    <w:p w14:paraId="7D11BBEF" w14:textId="77777777" w:rsidR="00955FD0" w:rsidRPr="00955FD0" w:rsidRDefault="00955FD0" w:rsidP="000D6E36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004D80C" w14:textId="74F36E99" w:rsidR="00396E25" w:rsidRPr="00A97CB7" w:rsidRDefault="00396E25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fr-BE"/>
        </w:rPr>
      </w:pPr>
    </w:p>
    <w:p w14:paraId="5C42F719" w14:textId="28F74364" w:rsidR="00843E97" w:rsidRPr="00A97CB7" w:rsidRDefault="00843E97">
      <w:pPr>
        <w:rPr>
          <w:rFonts w:ascii="AppleSystemUIFont" w:hAnsi="AppleSystemUIFont" w:cs="AppleSystemUIFont"/>
          <w:sz w:val="26"/>
          <w:szCs w:val="26"/>
          <w:lang w:val="fr-BE"/>
        </w:rPr>
      </w:pPr>
      <w:r w:rsidRPr="00A97CB7">
        <w:rPr>
          <w:rFonts w:ascii="AppleSystemUIFont" w:hAnsi="AppleSystemUIFont" w:cs="AppleSystemUIFont"/>
          <w:sz w:val="26"/>
          <w:szCs w:val="26"/>
          <w:lang w:val="fr-BE"/>
        </w:rPr>
        <w:br w:type="page"/>
      </w:r>
    </w:p>
    <w:p w14:paraId="477AD438" w14:textId="6A24E5B3" w:rsidR="00843E97" w:rsidRPr="00D757BA" w:rsidRDefault="00843E97" w:rsidP="00843E97">
      <w:pPr>
        <w:autoSpaceDE w:val="0"/>
        <w:autoSpaceDN w:val="0"/>
        <w:adjustRightInd w:val="0"/>
        <w:spacing w:after="40"/>
        <w:rPr>
          <w:rFonts w:ascii="Averta for TBWA" w:hAnsi="Averta for TBWA" w:cstheme="minorHAnsi"/>
          <w:b/>
          <w:bCs/>
          <w:sz w:val="36"/>
          <w:szCs w:val="36"/>
          <w:lang w:val="fr-FR"/>
        </w:rPr>
      </w:pPr>
      <w:r w:rsidRPr="00D757BA">
        <w:rPr>
          <w:rFonts w:ascii="Averta for TBWA" w:hAnsi="Averta for TBWA" w:cstheme="minorHAnsi"/>
          <w:b/>
          <w:bCs/>
          <w:sz w:val="36"/>
          <w:szCs w:val="36"/>
          <w:lang w:val="fr-FR"/>
        </w:rPr>
        <w:lastRenderedPageBreak/>
        <w:t>Radio2 reprend le live avec un rebranding signé ‘Designer’</w:t>
      </w:r>
    </w:p>
    <w:p w14:paraId="19FAD88B" w14:textId="77777777" w:rsidR="00843E97" w:rsidRPr="00D757BA" w:rsidRDefault="00843E97" w:rsidP="00843E97">
      <w:pPr>
        <w:autoSpaceDE w:val="0"/>
        <w:autoSpaceDN w:val="0"/>
        <w:adjustRightInd w:val="0"/>
        <w:spacing w:after="40"/>
        <w:rPr>
          <w:rFonts w:cstheme="minorHAnsi"/>
          <w:b/>
          <w:bCs/>
          <w:sz w:val="28"/>
          <w:szCs w:val="28"/>
          <w:lang w:val="fr-FR"/>
        </w:rPr>
      </w:pPr>
    </w:p>
    <w:p w14:paraId="5EB8A701" w14:textId="1CAC351D" w:rsidR="00843E97" w:rsidRPr="00D757BA" w:rsidRDefault="00843E97" w:rsidP="00843E97">
      <w:pPr>
        <w:autoSpaceDE w:val="0"/>
        <w:autoSpaceDN w:val="0"/>
        <w:adjustRightInd w:val="0"/>
        <w:spacing w:after="40"/>
        <w:rPr>
          <w:rFonts w:ascii="Averta for TBWA" w:hAnsi="Averta for TBWA" w:cstheme="minorHAnsi"/>
          <w:b/>
          <w:bCs/>
          <w:sz w:val="28"/>
          <w:szCs w:val="28"/>
          <w:lang w:val="fr-FR"/>
        </w:rPr>
      </w:pPr>
      <w:r w:rsidRPr="00D757BA">
        <w:rPr>
          <w:rFonts w:ascii="Averta for TBWA" w:hAnsi="Averta for TBWA" w:cstheme="minorHAnsi"/>
          <w:b/>
          <w:bCs/>
          <w:sz w:val="28"/>
          <w:szCs w:val="28"/>
          <w:lang w:val="fr-FR"/>
        </w:rPr>
        <w:t>Il y a un an (et un pitch), radio2 a demandé à “Designer” de se charger de son rebranding. Inutile de dire que l’agence de design ne se l’est pas fait demander deux fois. Le 4 juillet 2022, ce rebranding a été implémenté et lancé officiellement. Le nouveau logo de radio2 ? Il compte pour deux…</w:t>
      </w:r>
    </w:p>
    <w:p w14:paraId="4752001F" w14:textId="2B8524EF" w:rsidR="00843E97" w:rsidRPr="00D757BA" w:rsidRDefault="00843E97" w:rsidP="00843E97">
      <w:pPr>
        <w:autoSpaceDE w:val="0"/>
        <w:autoSpaceDN w:val="0"/>
        <w:adjustRightInd w:val="0"/>
        <w:spacing w:after="40"/>
        <w:rPr>
          <w:rFonts w:ascii="Averta for TBWA" w:hAnsi="Averta for TBWA" w:cstheme="minorHAnsi"/>
          <w:sz w:val="26"/>
          <w:szCs w:val="26"/>
          <w:lang w:val="fr-FR"/>
        </w:rPr>
      </w:pPr>
    </w:p>
    <w:p w14:paraId="2FDB84DF" w14:textId="2C194A2B" w:rsidR="00843E97" w:rsidRPr="00D757BA" w:rsidRDefault="00843E97" w:rsidP="00843E97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fr-FR"/>
        </w:rPr>
      </w:pPr>
      <w:r w:rsidRPr="00D757BA">
        <w:rPr>
          <w:rFonts w:ascii="Averta for TBWA" w:hAnsi="Averta for TBWA" w:cstheme="minorHAnsi"/>
          <w:sz w:val="26"/>
          <w:szCs w:val="26"/>
          <w:lang w:val="fr-FR"/>
        </w:rPr>
        <w:t>Oui, littéralement. Car la base du logo, c’est le chiffre 2. Et l</w:t>
      </w:r>
      <w:r w:rsidR="00D757BA"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a police de caractère </w:t>
      </w:r>
      <w:r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est le logo, le logo est </w:t>
      </w:r>
      <w:r w:rsidR="00D757BA" w:rsidRPr="00D757BA">
        <w:rPr>
          <w:rFonts w:ascii="Averta for TBWA" w:hAnsi="Averta for TBWA" w:cstheme="minorHAnsi"/>
          <w:sz w:val="26"/>
          <w:szCs w:val="26"/>
          <w:lang w:val="fr-FR"/>
        </w:rPr>
        <w:t>la police de caractère</w:t>
      </w:r>
      <w:r w:rsidRPr="00D757BA">
        <w:rPr>
          <w:rFonts w:ascii="Averta for TBWA" w:hAnsi="Averta for TBWA" w:cstheme="minorHAnsi"/>
          <w:sz w:val="26"/>
          <w:szCs w:val="26"/>
          <w:lang w:val="fr-FR"/>
        </w:rPr>
        <w:t>. La boucle est bouclée.</w:t>
      </w:r>
      <w:r w:rsidR="00D757BA"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 Avec un</w:t>
      </w:r>
      <w:r w:rsidR="00F4251F">
        <w:rPr>
          <w:rFonts w:ascii="Averta for TBWA" w:hAnsi="Averta for TBWA" w:cstheme="minorHAnsi"/>
          <w:sz w:val="26"/>
          <w:szCs w:val="26"/>
          <w:lang w:val="fr-FR"/>
        </w:rPr>
        <w:t>e</w:t>
      </w:r>
      <w:r w:rsidR="00D757BA"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 ic</w:t>
      </w:r>
      <w:r w:rsidR="00F4251F">
        <w:rPr>
          <w:rFonts w:ascii="Averta for TBWA" w:hAnsi="Averta for TBWA" w:cstheme="minorHAnsi"/>
          <w:sz w:val="26"/>
          <w:szCs w:val="26"/>
          <w:lang w:val="fr-FR"/>
        </w:rPr>
        <w:t>ô</w:t>
      </w:r>
      <w:r w:rsidR="00D757BA" w:rsidRPr="00D757BA">
        <w:rPr>
          <w:rFonts w:ascii="Averta for TBWA" w:hAnsi="Averta for TBWA" w:cstheme="minorHAnsi"/>
          <w:sz w:val="26"/>
          <w:szCs w:val="26"/>
          <w:lang w:val="fr-FR"/>
        </w:rPr>
        <w:t>ne simple qui exprime l’essence, la chaleur et l’humanité de radio2.</w:t>
      </w:r>
    </w:p>
    <w:p w14:paraId="04843B98" w14:textId="77777777" w:rsidR="00843E97" w:rsidRPr="00D757BA" w:rsidRDefault="00843E97" w:rsidP="00843E97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fr-FR"/>
        </w:rPr>
      </w:pPr>
    </w:p>
    <w:p w14:paraId="13853029" w14:textId="45BDEA65" w:rsidR="00843E97" w:rsidRPr="00D757BA" w:rsidRDefault="00D757BA" w:rsidP="00843E97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fr-FR"/>
        </w:rPr>
      </w:pPr>
      <w:r w:rsidRPr="00D757BA">
        <w:rPr>
          <w:rFonts w:ascii="Averta for TBWA" w:hAnsi="Averta for TBWA" w:cstheme="minorHAnsi"/>
          <w:sz w:val="26"/>
          <w:szCs w:val="26"/>
          <w:lang w:val="fr-FR"/>
        </w:rPr>
        <w:t>Et ce n’est pas tout. Designer a créé non seulement un logo iconique, mais aussi une police de caractère – de 0 à 9, et de A</w:t>
      </w:r>
      <w:r w:rsidR="00F4251F">
        <w:rPr>
          <w:rFonts w:ascii="Averta for TBWA" w:hAnsi="Averta for TBWA" w:cstheme="minorHAnsi"/>
          <w:sz w:val="26"/>
          <w:szCs w:val="26"/>
          <w:lang w:val="fr-FR"/>
        </w:rPr>
        <w:t xml:space="preserve"> à</w:t>
      </w:r>
      <w:r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 Z – en trois graisses (light, medium, </w:t>
      </w:r>
      <w:proofErr w:type="spellStart"/>
      <w:r w:rsidRPr="00D757BA">
        <w:rPr>
          <w:rFonts w:ascii="Averta for TBWA" w:hAnsi="Averta for TBWA" w:cstheme="minorHAnsi"/>
          <w:sz w:val="26"/>
          <w:szCs w:val="26"/>
          <w:lang w:val="fr-FR"/>
        </w:rPr>
        <w:t>bold</w:t>
      </w:r>
      <w:proofErr w:type="spellEnd"/>
      <w:r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). Tous les aspects de la marque ont fait l’objet d‘une réinterprétation contemporaine. Et cela inclut les couleurs, le matériel promotionnel, les guidelines photographiques et le </w:t>
      </w:r>
      <w:proofErr w:type="spellStart"/>
      <w:r w:rsidRPr="00D757BA">
        <w:rPr>
          <w:rFonts w:ascii="Averta for TBWA" w:hAnsi="Averta for TBWA" w:cstheme="minorHAnsi"/>
          <w:sz w:val="26"/>
          <w:szCs w:val="26"/>
          <w:lang w:val="fr-FR"/>
        </w:rPr>
        <w:t>tone</w:t>
      </w:r>
      <w:proofErr w:type="spellEnd"/>
      <w:r w:rsidRPr="00D757BA">
        <w:rPr>
          <w:rFonts w:ascii="Averta for TBWA" w:hAnsi="Averta for TBWA" w:cstheme="minorHAnsi"/>
          <w:sz w:val="26"/>
          <w:szCs w:val="26"/>
          <w:lang w:val="fr-FR"/>
        </w:rPr>
        <w:t xml:space="preserve"> of </w:t>
      </w:r>
      <w:proofErr w:type="spellStart"/>
      <w:r w:rsidRPr="00D757BA">
        <w:rPr>
          <w:rFonts w:ascii="Averta for TBWA" w:hAnsi="Averta for TBWA" w:cstheme="minorHAnsi"/>
          <w:sz w:val="26"/>
          <w:szCs w:val="26"/>
          <w:lang w:val="fr-FR"/>
        </w:rPr>
        <w:t>voice</w:t>
      </w:r>
      <w:proofErr w:type="spellEnd"/>
      <w:r w:rsidRPr="00D757BA">
        <w:rPr>
          <w:rFonts w:ascii="Averta for TBWA" w:hAnsi="Averta for TBWA" w:cstheme="minorHAnsi"/>
          <w:sz w:val="26"/>
          <w:szCs w:val="26"/>
          <w:lang w:val="fr-FR"/>
        </w:rPr>
        <w:t>.</w:t>
      </w:r>
    </w:p>
    <w:p w14:paraId="779563DE" w14:textId="77777777" w:rsidR="00843E97" w:rsidRPr="00D757BA" w:rsidRDefault="00843E97" w:rsidP="00843E97">
      <w:pPr>
        <w:autoSpaceDE w:val="0"/>
        <w:autoSpaceDN w:val="0"/>
        <w:adjustRightInd w:val="0"/>
        <w:rPr>
          <w:rFonts w:ascii="Averta for TBWA" w:eastAsia="Times New Roman" w:hAnsi="Averta for TBWA" w:cstheme="minorHAnsi"/>
          <w:color w:val="000000"/>
          <w:bdr w:val="none" w:sz="0" w:space="0" w:color="auto" w:frame="1"/>
          <w:shd w:val="clear" w:color="auto" w:fill="FFFFFF"/>
          <w:lang w:val="fr-FR" w:eastAsia="en-GB"/>
        </w:rPr>
      </w:pPr>
    </w:p>
    <w:p w14:paraId="392526B9" w14:textId="4CEFF0FA" w:rsidR="00843E97" w:rsidRPr="00D757BA" w:rsidRDefault="00D757BA" w:rsidP="00843E97">
      <w:pPr>
        <w:autoSpaceDE w:val="0"/>
        <w:autoSpaceDN w:val="0"/>
        <w:adjustRightInd w:val="0"/>
        <w:rPr>
          <w:rFonts w:ascii="Averta for TBWA" w:hAnsi="Averta for TBWA" w:cstheme="minorHAnsi"/>
          <w:sz w:val="26"/>
          <w:szCs w:val="26"/>
          <w:lang w:val="fr-FR"/>
        </w:rPr>
      </w:pPr>
      <w:r w:rsidRPr="00D757BA">
        <w:rPr>
          <w:rFonts w:ascii="Averta for TBWA" w:eastAsia="Times New Roman" w:hAnsi="Averta for TBWA" w:cstheme="minorHAnsi"/>
          <w:color w:val="000000"/>
          <w:sz w:val="26"/>
          <w:szCs w:val="26"/>
          <w:bdr w:val="none" w:sz="0" w:space="0" w:color="auto" w:frame="1"/>
          <w:shd w:val="clear" w:color="auto" w:fill="FFFFFF"/>
          <w:lang w:val="fr-FR" w:eastAsia="en-GB"/>
        </w:rPr>
        <w:t>Découvrez ici la nouvelle radio2 :</w:t>
      </w:r>
    </w:p>
    <w:p w14:paraId="30E11F4F" w14:textId="77777777" w:rsidR="00A11BD9" w:rsidRPr="00A97CB7" w:rsidRDefault="00A11BD9" w:rsidP="00A11BD9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fr-BE"/>
        </w:rPr>
      </w:pPr>
    </w:p>
    <w:p w14:paraId="5700AFEB" w14:textId="77777777" w:rsidR="00712CC6" w:rsidRPr="00A97CB7" w:rsidRDefault="00712CC6">
      <w:pPr>
        <w:rPr>
          <w:lang w:val="fr-BE"/>
        </w:rPr>
      </w:pPr>
    </w:p>
    <w:sectPr w:rsidR="00712CC6" w:rsidRPr="00A97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rta for TBWA">
    <w:altName w:val="Calibri"/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2B3D5E"/>
    <w:multiLevelType w:val="hybridMultilevel"/>
    <w:tmpl w:val="8AE02054"/>
    <w:lvl w:ilvl="0" w:tplc="FFFFFFFF">
      <w:start w:val="1"/>
      <w:numFmt w:val="bullet"/>
      <w:lvlText w:val="⁃"/>
      <w:lvlJc w:val="left"/>
      <w:pPr>
        <w:ind w:left="720" w:hanging="360"/>
      </w:pPr>
    </w:lvl>
    <w:lvl w:ilvl="1" w:tplc="FFFFFFFF">
      <w:start w:val="1"/>
      <w:numFmt w:val="bullet"/>
      <w:lvlText w:val="⁃"/>
      <w:lvlJc w:val="left"/>
      <w:pPr>
        <w:ind w:left="1440" w:hanging="360"/>
      </w:pPr>
    </w:lvl>
    <w:lvl w:ilvl="2" w:tplc="00000001">
      <w:start w:val="1"/>
      <w:numFmt w:val="bullet"/>
      <w:lvlText w:val="⁃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5701C1"/>
    <w:multiLevelType w:val="hybridMultilevel"/>
    <w:tmpl w:val="6010D06C"/>
    <w:lvl w:ilvl="0" w:tplc="20CA4B4E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913EF"/>
    <w:multiLevelType w:val="hybridMultilevel"/>
    <w:tmpl w:val="0644D950"/>
    <w:lvl w:ilvl="0" w:tplc="66BC9732">
      <w:start w:val="1"/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95E44"/>
    <w:multiLevelType w:val="hybridMultilevel"/>
    <w:tmpl w:val="45F65E7E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EEA"/>
    <w:multiLevelType w:val="hybridMultilevel"/>
    <w:tmpl w:val="D03E73BA"/>
    <w:lvl w:ilvl="0" w:tplc="8C9E1AB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660324">
    <w:abstractNumId w:val="0"/>
  </w:num>
  <w:num w:numId="2" w16cid:durableId="639964232">
    <w:abstractNumId w:val="3"/>
  </w:num>
  <w:num w:numId="3" w16cid:durableId="1858616685">
    <w:abstractNumId w:val="1"/>
  </w:num>
  <w:num w:numId="4" w16cid:durableId="554391246">
    <w:abstractNumId w:val="4"/>
  </w:num>
  <w:num w:numId="5" w16cid:durableId="640890213">
    <w:abstractNumId w:val="2"/>
  </w:num>
  <w:num w:numId="6" w16cid:durableId="1283802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61"/>
    <w:rsid w:val="00062044"/>
    <w:rsid w:val="0006442E"/>
    <w:rsid w:val="00086DE4"/>
    <w:rsid w:val="000A086A"/>
    <w:rsid w:val="000B128D"/>
    <w:rsid w:val="000D6E36"/>
    <w:rsid w:val="000E256C"/>
    <w:rsid w:val="001036D7"/>
    <w:rsid w:val="001211C0"/>
    <w:rsid w:val="00191166"/>
    <w:rsid w:val="001C616B"/>
    <w:rsid w:val="001E385D"/>
    <w:rsid w:val="00200420"/>
    <w:rsid w:val="002136D5"/>
    <w:rsid w:val="002D4D0F"/>
    <w:rsid w:val="002E7FFD"/>
    <w:rsid w:val="002F4EF5"/>
    <w:rsid w:val="003212C6"/>
    <w:rsid w:val="00396E25"/>
    <w:rsid w:val="003B0F57"/>
    <w:rsid w:val="0045265A"/>
    <w:rsid w:val="00461AD5"/>
    <w:rsid w:val="00465ECC"/>
    <w:rsid w:val="00590600"/>
    <w:rsid w:val="00625703"/>
    <w:rsid w:val="00643093"/>
    <w:rsid w:val="006459B8"/>
    <w:rsid w:val="00654C39"/>
    <w:rsid w:val="00667348"/>
    <w:rsid w:val="006D6ACC"/>
    <w:rsid w:val="00712CC6"/>
    <w:rsid w:val="00843E97"/>
    <w:rsid w:val="0089241A"/>
    <w:rsid w:val="0089704F"/>
    <w:rsid w:val="008C74B8"/>
    <w:rsid w:val="00955FD0"/>
    <w:rsid w:val="00987DC5"/>
    <w:rsid w:val="009B2114"/>
    <w:rsid w:val="009C0464"/>
    <w:rsid w:val="009E182D"/>
    <w:rsid w:val="00A11BD9"/>
    <w:rsid w:val="00A418E6"/>
    <w:rsid w:val="00A4539E"/>
    <w:rsid w:val="00A67699"/>
    <w:rsid w:val="00A9061A"/>
    <w:rsid w:val="00A97CB7"/>
    <w:rsid w:val="00AA0552"/>
    <w:rsid w:val="00AF7002"/>
    <w:rsid w:val="00B2701B"/>
    <w:rsid w:val="00B4434A"/>
    <w:rsid w:val="00B4766C"/>
    <w:rsid w:val="00BC6464"/>
    <w:rsid w:val="00BC7C61"/>
    <w:rsid w:val="00BF58AF"/>
    <w:rsid w:val="00C117E1"/>
    <w:rsid w:val="00C4197C"/>
    <w:rsid w:val="00C44543"/>
    <w:rsid w:val="00C8120F"/>
    <w:rsid w:val="00CD06B2"/>
    <w:rsid w:val="00D757BA"/>
    <w:rsid w:val="00D83708"/>
    <w:rsid w:val="00DF40F7"/>
    <w:rsid w:val="00E95AC9"/>
    <w:rsid w:val="00EE5030"/>
    <w:rsid w:val="00F4251F"/>
    <w:rsid w:val="00F819AD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DA70A3D"/>
  <w15:chartTrackingRefBased/>
  <w15:docId w15:val="{5A8D083C-33DA-0744-B966-E9AEE7A1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converted-space">
    <w:name w:val="x_apple-converted-space"/>
    <w:basedOn w:val="DefaultParagraphFont"/>
    <w:rsid w:val="00955FD0"/>
  </w:style>
  <w:style w:type="paragraph" w:styleId="ListParagraph">
    <w:name w:val="List Paragraph"/>
    <w:basedOn w:val="Normal"/>
    <w:uiPriority w:val="34"/>
    <w:qFormat/>
    <w:rsid w:val="00B27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1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9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9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9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Stoffels</dc:creator>
  <cp:keywords/>
  <dc:description/>
  <cp:lastModifiedBy>Nell Dumortier</cp:lastModifiedBy>
  <cp:revision>37</cp:revision>
  <dcterms:created xsi:type="dcterms:W3CDTF">2022-01-26T14:11:00Z</dcterms:created>
  <dcterms:modified xsi:type="dcterms:W3CDTF">2022-07-20T15:40:00Z</dcterms:modified>
</cp:coreProperties>
</file>